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29" w:rsidRDefault="002B6F6B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齐鲁工业大学</w:t>
      </w:r>
      <w:r w:rsidR="00836C29">
        <w:rPr>
          <w:rFonts w:hint="eastAsia"/>
          <w:b/>
          <w:sz w:val="52"/>
        </w:rPr>
        <w:t>教学日历</w:t>
      </w:r>
    </w:p>
    <w:p w:rsidR="00836C29" w:rsidRDefault="00836C29">
      <w:pPr>
        <w:jc w:val="center"/>
        <w:rPr>
          <w:sz w:val="28"/>
        </w:rPr>
      </w:pPr>
      <w:r>
        <w:rPr>
          <w:rFonts w:hint="eastAsia"/>
          <w:b/>
          <w:i/>
          <w:sz w:val="28"/>
        </w:rPr>
        <w:t>20</w:t>
      </w:r>
      <w:r w:rsidR="002550CA">
        <w:rPr>
          <w:rFonts w:hint="eastAsia"/>
          <w:b/>
          <w:i/>
          <w:sz w:val="28"/>
        </w:rPr>
        <w:t>1</w:t>
      </w:r>
      <w:r w:rsidR="00197C00">
        <w:rPr>
          <w:rFonts w:hint="eastAsia"/>
          <w:b/>
          <w:i/>
          <w:sz w:val="28"/>
        </w:rPr>
        <w:t>9</w:t>
      </w:r>
      <w:r w:rsidR="00C40D94">
        <w:rPr>
          <w:b/>
          <w:i/>
          <w:sz w:val="28"/>
        </w:rPr>
        <w:t xml:space="preserve"> </w:t>
      </w:r>
      <w:r>
        <w:rPr>
          <w:b/>
          <w:i/>
          <w:sz w:val="28"/>
        </w:rPr>
        <w:t>/</w:t>
      </w:r>
      <w:r w:rsidR="00C40D94">
        <w:rPr>
          <w:b/>
          <w:i/>
          <w:sz w:val="28"/>
        </w:rPr>
        <w:t xml:space="preserve"> </w:t>
      </w:r>
      <w:r>
        <w:rPr>
          <w:rFonts w:hint="eastAsia"/>
          <w:b/>
          <w:i/>
          <w:sz w:val="28"/>
        </w:rPr>
        <w:t>20</w:t>
      </w:r>
      <w:r w:rsidR="00197C00">
        <w:rPr>
          <w:rFonts w:hint="eastAsia"/>
          <w:b/>
          <w:i/>
          <w:sz w:val="28"/>
        </w:rPr>
        <w:t>20</w:t>
      </w:r>
      <w:bookmarkStart w:id="0" w:name="_GoBack"/>
      <w:bookmarkEnd w:id="0"/>
      <w:r>
        <w:rPr>
          <w:rFonts w:hint="eastAsia"/>
          <w:b/>
          <w:i/>
          <w:sz w:val="28"/>
        </w:rPr>
        <w:t xml:space="preserve">  </w:t>
      </w:r>
      <w:r>
        <w:rPr>
          <w:rFonts w:hint="eastAsia"/>
          <w:sz w:val="28"/>
        </w:rPr>
        <w:t>学年第</w:t>
      </w:r>
      <w:r w:rsidR="00FF62CC">
        <w:rPr>
          <w:rFonts w:hint="eastAsia"/>
          <w:sz w:val="28"/>
        </w:rPr>
        <w:t xml:space="preserve"> </w:t>
      </w:r>
      <w:r w:rsidR="00E959B6">
        <w:rPr>
          <w:rFonts w:hint="eastAsia"/>
          <w:sz w:val="28"/>
        </w:rPr>
        <w:t>一</w:t>
      </w:r>
      <w:r w:rsidR="00FF62C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学期</w:t>
      </w:r>
    </w:p>
    <w:p w:rsidR="00EA0EC6" w:rsidRPr="00DD1FCA" w:rsidRDefault="00836C29" w:rsidP="00EA0EC6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课程名称：</w:t>
      </w:r>
      <w:r w:rsidR="00E55FCE">
        <w:rPr>
          <w:rFonts w:hint="eastAsia"/>
          <w:sz w:val="32"/>
        </w:rPr>
        <w:t>珠宝企业经营与管理</w:t>
      </w:r>
      <w:r w:rsidR="00E55FCE">
        <w:rPr>
          <w:rFonts w:hint="eastAsia"/>
          <w:sz w:val="32"/>
        </w:rPr>
        <w:t xml:space="preserve">  </w:t>
      </w:r>
      <w:r>
        <w:rPr>
          <w:sz w:val="32"/>
        </w:rPr>
        <w:t xml:space="preserve"> </w:t>
      </w:r>
      <w:r w:rsidR="00D02005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专业班级：</w:t>
      </w:r>
      <w:r w:rsidR="006408B8">
        <w:rPr>
          <w:rFonts w:hint="eastAsia"/>
          <w:sz w:val="32"/>
        </w:rPr>
        <w:t>宝石</w:t>
      </w:r>
      <w:r w:rsidR="00D6086D">
        <w:rPr>
          <w:rFonts w:hint="eastAsia"/>
          <w:sz w:val="32"/>
        </w:rPr>
        <w:t>1</w:t>
      </w:r>
      <w:r w:rsidR="00197C00">
        <w:rPr>
          <w:rFonts w:hint="eastAsia"/>
          <w:sz w:val="32"/>
        </w:rPr>
        <w:t>6</w:t>
      </w:r>
      <w:r w:rsidR="006035E3">
        <w:rPr>
          <w:rFonts w:hint="eastAsia"/>
          <w:sz w:val="32"/>
        </w:rPr>
        <w:t>-1</w:t>
      </w:r>
      <w:r w:rsidR="007739E8">
        <w:rPr>
          <w:rFonts w:hint="eastAsia"/>
          <w:sz w:val="32"/>
        </w:rPr>
        <w:t>、宝石</w:t>
      </w:r>
      <w:r w:rsidR="007739E8">
        <w:rPr>
          <w:rFonts w:hint="eastAsia"/>
          <w:sz w:val="32"/>
        </w:rPr>
        <w:t>1</w:t>
      </w:r>
      <w:r w:rsidR="00197C00">
        <w:rPr>
          <w:rFonts w:hint="eastAsia"/>
          <w:sz w:val="32"/>
        </w:rPr>
        <w:t>6</w:t>
      </w:r>
      <w:r w:rsidR="007739E8">
        <w:rPr>
          <w:rFonts w:hint="eastAsia"/>
          <w:sz w:val="32"/>
        </w:rPr>
        <w:t>-2</w:t>
      </w:r>
    </w:p>
    <w:p w:rsidR="00836C29" w:rsidRDefault="00836C29" w:rsidP="00EA0EC6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讲授教师：</w:t>
      </w:r>
      <w:r w:rsidR="00E55FCE">
        <w:rPr>
          <w:rFonts w:hint="eastAsia"/>
          <w:sz w:val="32"/>
        </w:rPr>
        <w:t>蒋天龙</w:t>
      </w:r>
      <w:r w:rsidR="007739E8">
        <w:rPr>
          <w:rFonts w:hint="eastAsia"/>
          <w:sz w:val="32"/>
        </w:rPr>
        <w:t>、</w:t>
      </w:r>
      <w:r w:rsidR="000563CD">
        <w:rPr>
          <w:rFonts w:hint="eastAsia"/>
          <w:sz w:val="32"/>
        </w:rPr>
        <w:t>朱瑜燕</w:t>
      </w:r>
      <w:r>
        <w:rPr>
          <w:rFonts w:hint="eastAsia"/>
          <w:sz w:val="32"/>
        </w:rPr>
        <w:t xml:space="preserve"> </w:t>
      </w:r>
      <w:r w:rsidR="007348DF">
        <w:rPr>
          <w:sz w:val="32"/>
        </w:rPr>
        <w:t xml:space="preserve">   </w:t>
      </w:r>
      <w:r w:rsidR="00EA0EC6">
        <w:rPr>
          <w:rFonts w:hint="eastAsia"/>
          <w:sz w:val="32"/>
        </w:rPr>
        <w:t xml:space="preserve">  </w:t>
      </w:r>
      <w:r w:rsidR="000563CD">
        <w:rPr>
          <w:sz w:val="32"/>
        </w:rPr>
        <w:t xml:space="preserve"> </w:t>
      </w:r>
      <w:r w:rsidR="00EA0EC6">
        <w:rPr>
          <w:rFonts w:hint="eastAsia"/>
          <w:sz w:val="32"/>
        </w:rPr>
        <w:t xml:space="preserve"> </w:t>
      </w:r>
      <w:r w:rsidR="001D20E3">
        <w:rPr>
          <w:sz w:val="32"/>
        </w:rPr>
        <w:t xml:space="preserve"> </w:t>
      </w:r>
      <w:r w:rsidR="007348DF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辅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导：</w:t>
      </w:r>
      <w:r w:rsidR="00E55FCE">
        <w:rPr>
          <w:rFonts w:hint="eastAsia"/>
          <w:sz w:val="32"/>
        </w:rPr>
        <w:t>蒋天龙</w:t>
      </w:r>
      <w:r w:rsidR="007739E8">
        <w:rPr>
          <w:rFonts w:hint="eastAsia"/>
          <w:sz w:val="32"/>
        </w:rPr>
        <w:t>、</w:t>
      </w:r>
      <w:r w:rsidR="000563CD">
        <w:rPr>
          <w:rFonts w:hint="eastAsia"/>
          <w:sz w:val="32"/>
        </w:rPr>
        <w:t>朱瑜燕</w:t>
      </w:r>
    </w:p>
    <w:p w:rsidR="00836C29" w:rsidRDefault="007739E8">
      <w:pPr>
        <w:rPr>
          <w:sz w:val="32"/>
        </w:rPr>
      </w:pPr>
      <w:r>
        <w:rPr>
          <w:sz w:val="32"/>
        </w:rPr>
        <w:t xml:space="preserve">          </w:t>
      </w:r>
      <w:r w:rsidR="00836C29">
        <w:rPr>
          <w:rFonts w:hint="eastAsia"/>
          <w:sz w:val="32"/>
        </w:rPr>
        <w:t>教</w:t>
      </w:r>
      <w:r w:rsidR="00836C29">
        <w:rPr>
          <w:sz w:val="32"/>
        </w:rPr>
        <w:t xml:space="preserve">    </w:t>
      </w:r>
      <w:r w:rsidR="00836C29">
        <w:rPr>
          <w:rFonts w:hint="eastAsia"/>
          <w:sz w:val="32"/>
        </w:rPr>
        <w:t>材：</w:t>
      </w:r>
      <w:r w:rsidR="00836C29" w:rsidRPr="007739E8">
        <w:rPr>
          <w:rFonts w:hint="eastAsia"/>
          <w:sz w:val="32"/>
        </w:rPr>
        <w:t>《</w:t>
      </w:r>
      <w:r w:rsidR="00E55FCE" w:rsidRPr="007739E8">
        <w:rPr>
          <w:rFonts w:hint="eastAsia"/>
          <w:sz w:val="32"/>
        </w:rPr>
        <w:t>珠宝企业经营与管理</w:t>
      </w:r>
      <w:r w:rsidR="00836C29" w:rsidRPr="007739E8">
        <w:rPr>
          <w:rFonts w:hint="eastAsia"/>
          <w:sz w:val="32"/>
        </w:rPr>
        <w:t>》</w:t>
      </w:r>
    </w:p>
    <w:p w:rsidR="00836C29" w:rsidRDefault="007739E8">
      <w:pPr>
        <w:rPr>
          <w:sz w:val="32"/>
        </w:rPr>
      </w:pPr>
      <w:r>
        <w:rPr>
          <w:sz w:val="32"/>
        </w:rPr>
        <w:t xml:space="preserve">          </w:t>
      </w:r>
      <w:r w:rsidR="00836C29">
        <w:rPr>
          <w:rFonts w:hint="eastAsia"/>
          <w:sz w:val="32"/>
        </w:rPr>
        <w:t>参</w:t>
      </w:r>
      <w:r w:rsidR="00836C29">
        <w:rPr>
          <w:sz w:val="32"/>
        </w:rPr>
        <w:t xml:space="preserve"> </w:t>
      </w:r>
      <w:r w:rsidR="00836C29">
        <w:rPr>
          <w:rFonts w:hint="eastAsia"/>
          <w:sz w:val="32"/>
        </w:rPr>
        <w:t>考</w:t>
      </w:r>
      <w:r w:rsidR="00836C29">
        <w:rPr>
          <w:sz w:val="32"/>
        </w:rPr>
        <w:t xml:space="preserve"> </w:t>
      </w:r>
      <w:r w:rsidR="00836C29">
        <w:rPr>
          <w:rFonts w:hint="eastAsia"/>
          <w:sz w:val="32"/>
        </w:rPr>
        <w:t>书：</w:t>
      </w:r>
      <w:r w:rsidR="00E55FCE" w:rsidRPr="007739E8">
        <w:rPr>
          <w:rFonts w:hint="eastAsia"/>
          <w:sz w:val="32"/>
        </w:rPr>
        <w:t>《珠宝企业经营与管理</w:t>
      </w:r>
      <w:r w:rsidR="00836C29" w:rsidRPr="007739E8">
        <w:rPr>
          <w:rFonts w:hint="eastAsia"/>
          <w:sz w:val="32"/>
        </w:rPr>
        <w:t>》、</w:t>
      </w:r>
      <w:r w:rsidR="00D76614" w:rsidRPr="007739E8">
        <w:rPr>
          <w:rFonts w:hint="eastAsia"/>
          <w:sz w:val="32"/>
        </w:rPr>
        <w:t>《</w:t>
      </w:r>
      <w:r w:rsidR="00E55FCE" w:rsidRPr="007739E8">
        <w:rPr>
          <w:rFonts w:hint="eastAsia"/>
          <w:sz w:val="32"/>
        </w:rPr>
        <w:t>珠宝首饰营销实务</w:t>
      </w:r>
      <w:r w:rsidR="00D76614" w:rsidRPr="007739E8">
        <w:rPr>
          <w:rFonts w:hint="eastAsia"/>
          <w:sz w:val="32"/>
        </w:rPr>
        <w:t>》</w:t>
      </w:r>
      <w:r w:rsidR="00E55FCE" w:rsidRPr="007739E8">
        <w:rPr>
          <w:rFonts w:hint="eastAsia"/>
          <w:sz w:val="32"/>
        </w:rPr>
        <w:t>、《珠宝市场营销学》</w:t>
      </w:r>
    </w:p>
    <w:p w:rsidR="00836C29" w:rsidRDefault="00836C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36C29">
        <w:trPr>
          <w:trHeight w:val="8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学时分配及本学期计划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</w:tr>
      <w:tr w:rsidR="00836C2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本课程合计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E55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 w:rsidP="00493B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  <w:tr w:rsidR="00836C2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E55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FB2D6A" w:rsidP="00493B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</w:tbl>
    <w:p w:rsidR="00836C29" w:rsidRDefault="00836C29"/>
    <w:p w:rsidR="00836C29" w:rsidRDefault="00836C29">
      <w:r>
        <w:t xml:space="preserve">          </w:t>
      </w:r>
      <w:r>
        <w:rPr>
          <w:rFonts w:hint="eastAsia"/>
        </w:rPr>
        <w:t>注：本计划一式四份，教务处，系（部）、教研室、教师各一份。</w:t>
      </w:r>
    </w:p>
    <w:p w:rsidR="00836C29" w:rsidRDefault="00836C29"/>
    <w:p w:rsidR="00836C29" w:rsidRDefault="00836C29"/>
    <w:p w:rsidR="00836C29" w:rsidRDefault="00836C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360"/>
        <w:gridCol w:w="394"/>
        <w:gridCol w:w="454"/>
        <w:gridCol w:w="454"/>
        <w:gridCol w:w="454"/>
        <w:gridCol w:w="7229"/>
        <w:gridCol w:w="1470"/>
        <w:gridCol w:w="1395"/>
      </w:tblGrid>
      <w:tr w:rsidR="00836C29" w:rsidTr="00FB2D6A">
        <w:trPr>
          <w:trHeight w:val="2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周次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讲授内容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课外作业</w:t>
            </w:r>
          </w:p>
        </w:tc>
      </w:tr>
      <w:tr w:rsidR="00836C29" w:rsidTr="00FB2D6A">
        <w:trPr>
          <w:trHeight w:val="2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center"/>
              <w:rPr>
                <w:sz w:val="24"/>
              </w:rPr>
            </w:pPr>
          </w:p>
        </w:tc>
      </w:tr>
      <w:tr w:rsidR="00FB2D6A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珠宝企业概述</w:t>
            </w:r>
          </w:p>
          <w:p w:rsidR="00FB2D6A" w:rsidRPr="00930303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</w:t>
            </w:r>
          </w:p>
          <w:p w:rsidR="00FB2D6A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一、宝企业的定义</w:t>
            </w:r>
          </w:p>
          <w:p w:rsidR="00FB2D6A" w:rsidRPr="00B5486F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二、珠宝企业的特征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C548A5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三、</w:t>
            </w:r>
            <w:r>
              <w:rPr>
                <w:rFonts w:hint="eastAsia"/>
                <w:sz w:val="24"/>
              </w:rPr>
              <w:t>珠宝企业的目标和功能</w:t>
            </w:r>
          </w:p>
          <w:p w:rsidR="00FB2D6A" w:rsidRPr="00FB2D6A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四、珠宝企业的种类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C548A5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2C4D0E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珠宝企业的经营环境</w:t>
            </w:r>
          </w:p>
          <w:p w:rsidR="00FB2D6A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一、珠宝企业经营的非经济环境</w:t>
            </w:r>
          </w:p>
          <w:p w:rsidR="00FB2D6A" w:rsidRPr="00B5486F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rFonts w:hint="eastAsia"/>
                <w:sz w:val="24"/>
              </w:rPr>
              <w:t>珠宝企业经营的经济环境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C548A5" w:rsidRDefault="00FB2D6A" w:rsidP="00E42CDC">
            <w:pPr>
              <w:jc w:val="center"/>
              <w:rPr>
                <w:sz w:val="24"/>
              </w:rPr>
            </w:pPr>
          </w:p>
        </w:tc>
      </w:tr>
      <w:tr w:rsidR="001E4B99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9" w:rsidRDefault="004F030A" w:rsidP="00BA49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633FF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C548A5" w:rsidP="003A58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珠宝企业管理概论</w:t>
            </w:r>
          </w:p>
          <w:p w:rsidR="00C548A5" w:rsidRPr="00C548A5" w:rsidRDefault="00C548A5" w:rsidP="003A58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4F030A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</w:t>
            </w:r>
            <w:r w:rsidR="0002611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珠宝企业管理的特性</w:t>
            </w:r>
          </w:p>
          <w:p w:rsidR="00026118" w:rsidRPr="00633FF6" w:rsidRDefault="00C548A5" w:rsidP="0002611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珠宝企业管理的概念</w:t>
            </w:r>
            <w:r w:rsidR="00FE2330">
              <w:rPr>
                <w:rFonts w:hint="eastAsia"/>
                <w:sz w:val="24"/>
              </w:rPr>
              <w:t>、特征与职能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9" w:rsidRDefault="001E4B99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 w:rsidRPr="00FE2330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珠宝企业管理的思维方式</w:t>
            </w:r>
          </w:p>
          <w:p w:rsidR="00FB2D6A" w:rsidRPr="00633FF6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一、珠宝企业管理应具备的观念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Pr="008D2D4E" w:rsidRDefault="00FB2D6A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rFonts w:hint="eastAsia"/>
                <w:sz w:val="24"/>
              </w:rPr>
              <w:t>珠宝企业管理应掌握的原则</w:t>
            </w:r>
          </w:p>
          <w:p w:rsidR="00FB2D6A" w:rsidRDefault="00FB2D6A" w:rsidP="00E42CDC">
            <w:pPr>
              <w:rPr>
                <w:sz w:val="24"/>
              </w:rPr>
            </w:pPr>
            <w:r>
              <w:rPr>
                <w:sz w:val="24"/>
              </w:rPr>
              <w:t>三、</w:t>
            </w:r>
            <w:r>
              <w:rPr>
                <w:rFonts w:hint="eastAsia"/>
                <w:sz w:val="24"/>
              </w:rPr>
              <w:t>珠宝企业管理应注意的问题</w:t>
            </w:r>
          </w:p>
          <w:p w:rsidR="00FB2D6A" w:rsidRPr="00633FF6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珠宝企业理念和企业文化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Pr="008D2D4E" w:rsidRDefault="00FB2D6A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633FF6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Default="002C4D0E" w:rsidP="004A61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Pr="00633FF6" w:rsidRDefault="00633FF6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珠宝企业理念和企业文化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F6" w:rsidRPr="008D2D4E" w:rsidRDefault="00633FF6" w:rsidP="004A6188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6" w:rsidRDefault="00633FF6" w:rsidP="004A6188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珠宝企业战略管理与决策</w:t>
            </w:r>
          </w:p>
          <w:p w:rsidR="00FB2D6A" w:rsidRPr="00633FF6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珠宝企业战略管理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Pr="008D2D4E" w:rsidRDefault="00FB2D6A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1E4B99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9" w:rsidRDefault="002C4D0E" w:rsidP="00BA49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Pr="00633FF6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一、</w:t>
            </w:r>
            <w:r w:rsidR="00EE7FDE">
              <w:rPr>
                <w:rFonts w:hint="eastAsia"/>
                <w:sz w:val="24"/>
              </w:rPr>
              <w:t>珠宝企业战略的定义、作用和种类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99" w:rsidRPr="008D2D4E" w:rsidRDefault="001E4B99" w:rsidP="00E959B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  <w:rPr>
                <w:sz w:val="24"/>
              </w:rPr>
            </w:pPr>
          </w:p>
        </w:tc>
      </w:tr>
      <w:tr w:rsidR="004F030A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0A" w:rsidRPr="00EA5202" w:rsidRDefault="007739E8" w:rsidP="004A61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F030A">
            <w:pPr>
              <w:rPr>
                <w:sz w:val="24"/>
              </w:rPr>
            </w:pPr>
            <w:r>
              <w:rPr>
                <w:sz w:val="24"/>
              </w:rPr>
              <w:t>二</w:t>
            </w:r>
            <w:r w:rsidR="000A231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珠宝企业如何确定自己的战略</w:t>
            </w:r>
          </w:p>
          <w:p w:rsidR="004F030A" w:rsidRPr="004F030A" w:rsidRDefault="004F030A" w:rsidP="004F030A">
            <w:pPr>
              <w:rPr>
                <w:sz w:val="24"/>
              </w:rPr>
            </w:pPr>
            <w:r>
              <w:rPr>
                <w:sz w:val="24"/>
              </w:rPr>
              <w:t>三</w:t>
            </w:r>
            <w:r w:rsidR="000A231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珠宝企业战略的实施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  <w:rPr>
                <w:sz w:val="24"/>
              </w:rPr>
            </w:pPr>
          </w:p>
        </w:tc>
      </w:tr>
      <w:tr w:rsidR="004F030A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0A" w:rsidRPr="00EA5202" w:rsidRDefault="007739E8" w:rsidP="004A61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珠宝企业的核心竞争力</w:t>
            </w:r>
          </w:p>
          <w:p w:rsidR="004F030A" w:rsidRDefault="004F030A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 w:rsidR="000A231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核心竞争力的构成要素</w:t>
            </w:r>
          </w:p>
          <w:p w:rsidR="00633FF6" w:rsidRPr="004F030A" w:rsidRDefault="00633FF6" w:rsidP="004F030A">
            <w:pPr>
              <w:rPr>
                <w:sz w:val="24"/>
              </w:rPr>
            </w:pPr>
            <w:r>
              <w:rPr>
                <w:sz w:val="24"/>
              </w:rPr>
              <w:t>二</w:t>
            </w:r>
            <w:r w:rsidR="000A231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核心竞争力的五个特征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  <w:rPr>
                <w:sz w:val="24"/>
              </w:rPr>
            </w:pPr>
          </w:p>
        </w:tc>
      </w:tr>
      <w:tr w:rsidR="004F030A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0A" w:rsidRPr="00EA5202" w:rsidRDefault="002C4D0E" w:rsidP="004A61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633FF6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="000A2316">
              <w:rPr>
                <w:rFonts w:hint="eastAsia"/>
                <w:sz w:val="24"/>
              </w:rPr>
              <w:t>、</w:t>
            </w:r>
            <w:r w:rsidR="004F030A">
              <w:rPr>
                <w:rFonts w:hint="eastAsia"/>
                <w:sz w:val="24"/>
              </w:rPr>
              <w:t>企业的核心竞争力的识别</w:t>
            </w:r>
          </w:p>
          <w:p w:rsidR="004F030A" w:rsidRPr="00A44F57" w:rsidRDefault="004F030A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珠宝企业的决策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  <w:rPr>
                <w:sz w:val="24"/>
              </w:rPr>
            </w:pPr>
          </w:p>
        </w:tc>
      </w:tr>
      <w:tr w:rsidR="004F030A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0A" w:rsidRPr="00EA5202" w:rsidRDefault="002C4D0E" w:rsidP="004A61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0A2316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决策的概念、意义、种类、程序和方法</w:t>
            </w:r>
          </w:p>
          <w:p w:rsidR="004F030A" w:rsidRPr="00A44F57" w:rsidRDefault="000A2316" w:rsidP="004F03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4F030A">
              <w:rPr>
                <w:rFonts w:hint="eastAsia"/>
                <w:sz w:val="24"/>
              </w:rPr>
              <w:t>珠宝企业管理</w:t>
            </w:r>
            <w:proofErr w:type="gramStart"/>
            <w:r w:rsidR="004F030A">
              <w:rPr>
                <w:rFonts w:hint="eastAsia"/>
                <w:sz w:val="24"/>
              </w:rPr>
              <w:t>者决策</w:t>
            </w:r>
            <w:proofErr w:type="gramEnd"/>
            <w:r w:rsidR="004F030A">
              <w:rPr>
                <w:rFonts w:hint="eastAsia"/>
                <w:sz w:val="24"/>
              </w:rPr>
              <w:t>之道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A" w:rsidRDefault="004F030A" w:rsidP="004A6188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Pr="00EA5202" w:rsidRDefault="002C4D0E" w:rsidP="00E42CD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A04FD4" w:rsidRDefault="00FB2D6A" w:rsidP="00E42CDC">
            <w:pPr>
              <w:rPr>
                <w:sz w:val="24"/>
              </w:rPr>
            </w:pPr>
            <w:r w:rsidRPr="00A04FD4">
              <w:rPr>
                <w:rFonts w:hint="eastAsia"/>
                <w:sz w:val="24"/>
              </w:rPr>
              <w:t>第二节</w:t>
            </w:r>
            <w:r w:rsidRPr="00A04FD4">
              <w:rPr>
                <w:rFonts w:hint="eastAsia"/>
                <w:sz w:val="24"/>
              </w:rPr>
              <w:t xml:space="preserve">  </w:t>
            </w:r>
            <w:r w:rsidRPr="00A04FD4">
              <w:rPr>
                <w:rFonts w:hint="eastAsia"/>
                <w:sz w:val="24"/>
              </w:rPr>
              <w:t>领导者的管理艺术</w:t>
            </w:r>
          </w:p>
          <w:p w:rsidR="00FB2D6A" w:rsidRPr="00A04FD4" w:rsidRDefault="00FB2D6A" w:rsidP="00E42CDC">
            <w:pPr>
              <w:rPr>
                <w:sz w:val="24"/>
              </w:rPr>
            </w:pPr>
            <w:r>
              <w:rPr>
                <w:sz w:val="24"/>
              </w:rPr>
              <w:t>一、</w:t>
            </w:r>
            <w:r w:rsidRPr="00A04FD4">
              <w:rPr>
                <w:rFonts w:hint="eastAsia"/>
                <w:sz w:val="24"/>
              </w:rPr>
              <w:t>领导者应具备的成功心理要素</w:t>
            </w:r>
          </w:p>
          <w:p w:rsidR="00FB2D6A" w:rsidRPr="00A04FD4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 w:rsidRPr="00A04FD4">
              <w:rPr>
                <w:rFonts w:hint="eastAsia"/>
                <w:sz w:val="24"/>
              </w:rPr>
              <w:t>领导者应具备的其他素质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Pr="00EA5202" w:rsidRDefault="002C4D0E" w:rsidP="00E42CD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A04FD4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三、</w:t>
            </w:r>
            <w:r w:rsidRPr="00A04FD4">
              <w:rPr>
                <w:rFonts w:hint="eastAsia"/>
                <w:sz w:val="24"/>
              </w:rPr>
              <w:t>在实际工作中，领导者应具备的能力</w:t>
            </w:r>
          </w:p>
          <w:p w:rsidR="00FB2D6A" w:rsidRPr="00A04FD4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四、</w:t>
            </w:r>
            <w:r w:rsidRPr="00A04FD4">
              <w:rPr>
                <w:rFonts w:hint="eastAsia"/>
                <w:sz w:val="24"/>
              </w:rPr>
              <w:t>领导者应掌握的基本理论</w:t>
            </w:r>
          </w:p>
          <w:p w:rsidR="00FB2D6A" w:rsidRPr="00A04FD4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五、</w:t>
            </w:r>
            <w:r w:rsidRPr="00A04FD4">
              <w:rPr>
                <w:rFonts w:hint="eastAsia"/>
                <w:sz w:val="24"/>
              </w:rPr>
              <w:t>管理方式或方法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FB2D6A" w:rsidTr="00E42CDC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6A" w:rsidRDefault="002C4D0E" w:rsidP="00E42CD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珠宝市场及营销管理</w:t>
            </w:r>
          </w:p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珠宝及其市场</w:t>
            </w:r>
          </w:p>
          <w:p w:rsidR="00FB2D6A" w:rsidRDefault="00FB2D6A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一、珠宝及其价值</w:t>
            </w:r>
          </w:p>
          <w:p w:rsidR="00FB2D6A" w:rsidRPr="008D1610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rFonts w:hint="eastAsia"/>
                <w:sz w:val="24"/>
              </w:rPr>
              <w:t>珠宝市场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Pr="001C66B2" w:rsidRDefault="00FB2D6A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 w:rsidP="00E42CDC">
            <w:pPr>
              <w:jc w:val="center"/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 w:rsidRPr="00A863AA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珠宝营销的观念及制约因素</w:t>
            </w:r>
          </w:p>
          <w:p w:rsidR="000A2316" w:rsidRDefault="00FB2D6A" w:rsidP="00FB2D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0A2316">
              <w:rPr>
                <w:rFonts w:hint="eastAsia"/>
                <w:sz w:val="24"/>
              </w:rPr>
              <w:t>市场营销的观念</w:t>
            </w:r>
          </w:p>
          <w:p w:rsidR="000A2316" w:rsidRPr="008D1610" w:rsidRDefault="00FB2D6A" w:rsidP="00FB2D6A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 w:rsidR="000A2316">
              <w:rPr>
                <w:rFonts w:hint="eastAsia"/>
                <w:sz w:val="24"/>
              </w:rPr>
              <w:t>制约珠宝营销的因素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Pr="001C66B2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珠宝销售策略</w:t>
            </w:r>
          </w:p>
          <w:p w:rsidR="000A2316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0A2316">
              <w:rPr>
                <w:rFonts w:hint="eastAsia"/>
                <w:sz w:val="24"/>
              </w:rPr>
              <w:t>销售渠道的选取</w:t>
            </w:r>
          </w:p>
          <w:p w:rsidR="000A2316" w:rsidRPr="002E6E22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目标市场的选择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Pr="008D2D4E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第五章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珠宝企业的组织人事管理</w:t>
            </w:r>
          </w:p>
          <w:p w:rsidR="000A2316" w:rsidRPr="001159D1" w:rsidRDefault="000A2316" w:rsidP="000A2316">
            <w:pPr>
              <w:rPr>
                <w:sz w:val="24"/>
                <w:szCs w:val="24"/>
              </w:rPr>
            </w:pPr>
            <w:r w:rsidRPr="001159D1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一</w:t>
            </w:r>
            <w:r w:rsidRPr="001159D1">
              <w:rPr>
                <w:rFonts w:hint="eastAsia"/>
                <w:sz w:val="24"/>
                <w:szCs w:val="24"/>
              </w:rPr>
              <w:t>节</w:t>
            </w:r>
            <w:r w:rsidRPr="001159D1">
              <w:rPr>
                <w:rFonts w:hint="eastAsia"/>
                <w:sz w:val="24"/>
                <w:szCs w:val="24"/>
              </w:rPr>
              <w:t xml:space="preserve">  </w:t>
            </w:r>
            <w:r w:rsidRPr="001159D1">
              <w:rPr>
                <w:rFonts w:hint="eastAsia"/>
                <w:sz w:val="24"/>
                <w:szCs w:val="24"/>
              </w:rPr>
              <w:t>珠宝企业的组织结构及形式</w:t>
            </w:r>
          </w:p>
          <w:p w:rsidR="000A2316" w:rsidRPr="001159D1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0A2316" w:rsidRPr="001159D1">
              <w:rPr>
                <w:rFonts w:hint="eastAsia"/>
                <w:sz w:val="24"/>
              </w:rPr>
              <w:t>珠宝企业组织的结构</w:t>
            </w:r>
          </w:p>
          <w:p w:rsidR="000A2316" w:rsidRPr="008D1610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0A2316" w:rsidRPr="001159D1">
              <w:rPr>
                <w:rFonts w:hint="eastAsia"/>
                <w:sz w:val="24"/>
              </w:rPr>
              <w:t>珠宝企业组织机构形式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Pr="001C66B2" w:rsidRDefault="000A2316" w:rsidP="000A2316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第六章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珠宝企业（公司）的创办与经营</w:t>
            </w:r>
          </w:p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珠宝企业（公司）的创办</w:t>
            </w:r>
          </w:p>
          <w:p w:rsidR="000A2316" w:rsidRPr="00A44F57" w:rsidRDefault="000A2316" w:rsidP="000A2316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珠宝首饰店的开办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Pr="0070708A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二、珠宝首饰专柜的开办</w:t>
            </w:r>
          </w:p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（一）珠宝专柜地点的选择</w:t>
            </w:r>
          </w:p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（二）珠宝集散中心专柜的开设</w:t>
            </w:r>
          </w:p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（三）大型商场专柜的开设</w:t>
            </w:r>
          </w:p>
          <w:p w:rsidR="000A2316" w:rsidRPr="00A66607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（四）珠宝展销会专柜的开设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Pr="001C66B2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  <w:tr w:rsidR="002C4D0E" w:rsidTr="00E42CDC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0E" w:rsidRDefault="002C4D0E" w:rsidP="00E42CD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rPr>
                <w:sz w:val="24"/>
              </w:rPr>
            </w:pPr>
            <w:r w:rsidRPr="00A66607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珠宝企业（公司）市场切入的方法</w:t>
            </w:r>
          </w:p>
          <w:p w:rsidR="002C4D0E" w:rsidRDefault="002C4D0E" w:rsidP="00E42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一、点、线、面三点进入法</w:t>
            </w:r>
          </w:p>
          <w:p w:rsidR="002C4D0E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二、寻找市场机会进入法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0E" w:rsidRPr="008D2D4E" w:rsidRDefault="002C4D0E" w:rsidP="00E42CD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E" w:rsidRDefault="002C4D0E" w:rsidP="00E42CDC">
            <w:pPr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2C4D0E" w:rsidP="002C4D0E">
            <w:pPr>
              <w:rPr>
                <w:sz w:val="24"/>
              </w:rPr>
            </w:pPr>
            <w:r>
              <w:rPr>
                <w:sz w:val="24"/>
              </w:rPr>
              <w:t>三、</w:t>
            </w:r>
            <w:r w:rsidR="000A2316">
              <w:rPr>
                <w:rFonts w:hint="eastAsia"/>
                <w:sz w:val="24"/>
              </w:rPr>
              <w:t>一点集中进入法</w:t>
            </w:r>
          </w:p>
          <w:p w:rsidR="000A2316" w:rsidRDefault="002C4D0E" w:rsidP="002C4D0E">
            <w:pPr>
              <w:rPr>
                <w:sz w:val="24"/>
              </w:rPr>
            </w:pPr>
            <w:r>
              <w:rPr>
                <w:sz w:val="24"/>
              </w:rPr>
              <w:t>四、</w:t>
            </w:r>
            <w:r w:rsidR="000A2316">
              <w:rPr>
                <w:rFonts w:hint="eastAsia"/>
                <w:sz w:val="24"/>
              </w:rPr>
              <w:t>市场领袖进入法</w:t>
            </w:r>
          </w:p>
          <w:p w:rsidR="000A2316" w:rsidRDefault="002C4D0E" w:rsidP="002C4D0E">
            <w:pPr>
              <w:rPr>
                <w:sz w:val="24"/>
              </w:rPr>
            </w:pPr>
            <w:r>
              <w:rPr>
                <w:sz w:val="24"/>
              </w:rPr>
              <w:t>五、</w:t>
            </w:r>
            <w:r w:rsidR="000A2316">
              <w:rPr>
                <w:rFonts w:hint="eastAsia"/>
                <w:sz w:val="24"/>
              </w:rPr>
              <w:t>广告宣传先行进入法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Pr="008D2D4E" w:rsidRDefault="000A2316" w:rsidP="000A23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</w:p>
        </w:tc>
      </w:tr>
      <w:tr w:rsidR="000A2316" w:rsidTr="00FB2D6A">
        <w:trPr>
          <w:trHeight w:val="2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16" w:rsidRDefault="002C4D0E" w:rsidP="000A231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珠宝企业（公司）的经营</w:t>
            </w:r>
          </w:p>
          <w:p w:rsidR="000A2316" w:rsidRDefault="002C4D0E" w:rsidP="002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0A2316">
              <w:rPr>
                <w:rFonts w:hint="eastAsia"/>
                <w:sz w:val="24"/>
              </w:rPr>
              <w:t>连锁经营和特许经营</w:t>
            </w:r>
          </w:p>
          <w:p w:rsidR="000A2316" w:rsidRPr="001159D1" w:rsidRDefault="002C4D0E" w:rsidP="002C4D0E">
            <w:pPr>
              <w:rPr>
                <w:sz w:val="24"/>
              </w:rPr>
            </w:pPr>
            <w:r>
              <w:rPr>
                <w:sz w:val="24"/>
              </w:rPr>
              <w:t>二、</w:t>
            </w:r>
            <w:r w:rsidR="000A2316">
              <w:rPr>
                <w:rFonts w:hint="eastAsia"/>
                <w:sz w:val="24"/>
              </w:rPr>
              <w:t>经销、代销和代理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Pr="001C66B2" w:rsidRDefault="000A2316" w:rsidP="000A2316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6" w:rsidRDefault="000A2316" w:rsidP="000A2316">
            <w:pPr>
              <w:jc w:val="center"/>
              <w:rPr>
                <w:sz w:val="24"/>
              </w:rPr>
            </w:pPr>
          </w:p>
        </w:tc>
      </w:tr>
    </w:tbl>
    <w:p w:rsidR="00E37FA5" w:rsidRDefault="00E37FA5"/>
    <w:sectPr w:rsidR="00E37FA5" w:rsidSect="00B21B76">
      <w:footerReference w:type="even" r:id="rId7"/>
      <w:footerReference w:type="default" r:id="rId8"/>
      <w:pgSz w:w="14742" w:h="10433" w:orient="landscape"/>
      <w:pgMar w:top="1559" w:right="851" w:bottom="1134" w:left="85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DC" w:rsidRDefault="00E42CDC">
      <w:r>
        <w:separator/>
      </w:r>
    </w:p>
  </w:endnote>
  <w:endnote w:type="continuationSeparator" w:id="0">
    <w:p w:rsidR="00E42CDC" w:rsidRDefault="00E4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AA" w:rsidRDefault="00FE2CAA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2CAA" w:rsidRDefault="00FE2C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AA" w:rsidRDefault="00FE2CAA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7C00">
      <w:rPr>
        <w:rStyle w:val="a4"/>
        <w:noProof/>
      </w:rPr>
      <w:t>2</w:t>
    </w:r>
    <w:r>
      <w:rPr>
        <w:rStyle w:val="a4"/>
      </w:rPr>
      <w:fldChar w:fldCharType="end"/>
    </w:r>
  </w:p>
  <w:p w:rsidR="00FE2CAA" w:rsidRDefault="00FE2C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DC" w:rsidRDefault="00E42CDC">
      <w:r>
        <w:separator/>
      </w:r>
    </w:p>
  </w:footnote>
  <w:footnote w:type="continuationSeparator" w:id="0">
    <w:p w:rsidR="00E42CDC" w:rsidRDefault="00E4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9D8"/>
    <w:multiLevelType w:val="hybridMultilevel"/>
    <w:tmpl w:val="4D287678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DC01C8"/>
    <w:multiLevelType w:val="hybridMultilevel"/>
    <w:tmpl w:val="2D0A3E0C"/>
    <w:lvl w:ilvl="0" w:tplc="BDEC8C0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D549E6"/>
    <w:multiLevelType w:val="hybridMultilevel"/>
    <w:tmpl w:val="D7348E4E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0F01A8"/>
    <w:multiLevelType w:val="hybridMultilevel"/>
    <w:tmpl w:val="B96C0FFC"/>
    <w:lvl w:ilvl="0" w:tplc="D08C3F4C">
      <w:start w:val="1"/>
      <w:numFmt w:val="chineseCountingThousand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2422792"/>
    <w:multiLevelType w:val="hybridMultilevel"/>
    <w:tmpl w:val="1FF44D66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512605"/>
    <w:multiLevelType w:val="hybridMultilevel"/>
    <w:tmpl w:val="96C8F4C4"/>
    <w:lvl w:ilvl="0" w:tplc="E19CB5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79D2049"/>
    <w:multiLevelType w:val="hybridMultilevel"/>
    <w:tmpl w:val="2F9A8710"/>
    <w:lvl w:ilvl="0" w:tplc="1F40368E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352A46"/>
    <w:multiLevelType w:val="hybridMultilevel"/>
    <w:tmpl w:val="EA660610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C536414"/>
    <w:multiLevelType w:val="hybridMultilevel"/>
    <w:tmpl w:val="20A844D0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EAD0CC7"/>
    <w:multiLevelType w:val="hybridMultilevel"/>
    <w:tmpl w:val="7CCC418A"/>
    <w:lvl w:ilvl="0" w:tplc="9EF8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6D44CAF"/>
    <w:multiLevelType w:val="hybridMultilevel"/>
    <w:tmpl w:val="F7FE56C0"/>
    <w:lvl w:ilvl="0" w:tplc="1F32398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2343FC3"/>
    <w:multiLevelType w:val="hybridMultilevel"/>
    <w:tmpl w:val="35462F12"/>
    <w:lvl w:ilvl="0" w:tplc="ACE6623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2F93B6B"/>
    <w:multiLevelType w:val="hybridMultilevel"/>
    <w:tmpl w:val="E954BF1A"/>
    <w:lvl w:ilvl="0" w:tplc="FAF0795A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48757CF"/>
    <w:multiLevelType w:val="hybridMultilevel"/>
    <w:tmpl w:val="67187DA6"/>
    <w:lvl w:ilvl="0" w:tplc="8FE250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A0090B"/>
    <w:multiLevelType w:val="hybridMultilevel"/>
    <w:tmpl w:val="4800BFB2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5787D73"/>
    <w:multiLevelType w:val="hybridMultilevel"/>
    <w:tmpl w:val="9A36B892"/>
    <w:lvl w:ilvl="0" w:tplc="9EF8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8886E4D"/>
    <w:multiLevelType w:val="hybridMultilevel"/>
    <w:tmpl w:val="B65EACEC"/>
    <w:lvl w:ilvl="0" w:tplc="D08C3F4C">
      <w:start w:val="1"/>
      <w:numFmt w:val="chineseCountingThousand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0F8F9CC">
      <w:start w:val="1"/>
      <w:numFmt w:val="chineseCountingThousand"/>
      <w:lvlText w:val="%2、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 w:tplc="9790DD50">
      <w:start w:val="1"/>
      <w:numFmt w:val="chineseCountingThousand"/>
      <w:lvlText w:val="%3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B416667"/>
    <w:multiLevelType w:val="hybridMultilevel"/>
    <w:tmpl w:val="A7D29B96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FAC6682"/>
    <w:multiLevelType w:val="hybridMultilevel"/>
    <w:tmpl w:val="A8789796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1BE4EE7"/>
    <w:multiLevelType w:val="hybridMultilevel"/>
    <w:tmpl w:val="EA4C2B02"/>
    <w:lvl w:ilvl="0" w:tplc="FE4AFFB8">
      <w:start w:val="1"/>
      <w:numFmt w:val="chi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3DB6605"/>
    <w:multiLevelType w:val="hybridMultilevel"/>
    <w:tmpl w:val="B5121510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53828FE"/>
    <w:multiLevelType w:val="hybridMultilevel"/>
    <w:tmpl w:val="AC1057E0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58961CC"/>
    <w:multiLevelType w:val="hybridMultilevel"/>
    <w:tmpl w:val="9B105FC2"/>
    <w:lvl w:ilvl="0" w:tplc="A9B4EC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937014A"/>
    <w:multiLevelType w:val="hybridMultilevel"/>
    <w:tmpl w:val="20A844D0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9423907"/>
    <w:multiLevelType w:val="hybridMultilevel"/>
    <w:tmpl w:val="04A46556"/>
    <w:lvl w:ilvl="0" w:tplc="A69C2F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A821D66"/>
    <w:multiLevelType w:val="hybridMultilevel"/>
    <w:tmpl w:val="68502E5A"/>
    <w:lvl w:ilvl="0" w:tplc="7A50B4E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CD7190A"/>
    <w:multiLevelType w:val="hybridMultilevel"/>
    <w:tmpl w:val="3E5CE15E"/>
    <w:lvl w:ilvl="0" w:tplc="A9B4EC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9863AFB"/>
    <w:multiLevelType w:val="hybridMultilevel"/>
    <w:tmpl w:val="B96C0FFC"/>
    <w:lvl w:ilvl="0" w:tplc="D08C3F4C">
      <w:start w:val="1"/>
      <w:numFmt w:val="chineseCountingThousand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F975F3F"/>
    <w:multiLevelType w:val="hybridMultilevel"/>
    <w:tmpl w:val="A13E7338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3160FB4"/>
    <w:multiLevelType w:val="hybridMultilevel"/>
    <w:tmpl w:val="EEA4911C"/>
    <w:lvl w:ilvl="0" w:tplc="755006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4B71D26"/>
    <w:multiLevelType w:val="hybridMultilevel"/>
    <w:tmpl w:val="2B106C4E"/>
    <w:lvl w:ilvl="0" w:tplc="65E6967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93E751A">
      <w:start w:val="2"/>
      <w:numFmt w:val="decimal"/>
      <w:lvlText w:val="第%2节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83C18D3"/>
    <w:multiLevelType w:val="hybridMultilevel"/>
    <w:tmpl w:val="AFC8F8C2"/>
    <w:lvl w:ilvl="0" w:tplc="DBF86726">
      <w:start w:val="3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F71505"/>
    <w:multiLevelType w:val="hybridMultilevel"/>
    <w:tmpl w:val="9F3E8EEC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EB15C35"/>
    <w:multiLevelType w:val="hybridMultilevel"/>
    <w:tmpl w:val="F690AAB6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7691C"/>
    <w:multiLevelType w:val="hybridMultilevel"/>
    <w:tmpl w:val="D8ACE150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C2322F5"/>
    <w:multiLevelType w:val="hybridMultilevel"/>
    <w:tmpl w:val="1AC086AC"/>
    <w:lvl w:ilvl="0" w:tplc="04090013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CD07894"/>
    <w:multiLevelType w:val="hybridMultilevel"/>
    <w:tmpl w:val="088C3D56"/>
    <w:lvl w:ilvl="0" w:tplc="9EF8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E83485C"/>
    <w:multiLevelType w:val="hybridMultilevel"/>
    <w:tmpl w:val="14229D08"/>
    <w:lvl w:ilvl="0" w:tplc="8FE250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30"/>
  </w:num>
  <w:num w:numId="3">
    <w:abstractNumId w:val="1"/>
  </w:num>
  <w:num w:numId="4">
    <w:abstractNumId w:val="32"/>
  </w:num>
  <w:num w:numId="5">
    <w:abstractNumId w:val="12"/>
  </w:num>
  <w:num w:numId="6">
    <w:abstractNumId w:val="16"/>
  </w:num>
  <w:num w:numId="7">
    <w:abstractNumId w:val="27"/>
  </w:num>
  <w:num w:numId="8">
    <w:abstractNumId w:val="0"/>
  </w:num>
  <w:num w:numId="9">
    <w:abstractNumId w:val="28"/>
  </w:num>
  <w:num w:numId="10">
    <w:abstractNumId w:val="18"/>
  </w:num>
  <w:num w:numId="11">
    <w:abstractNumId w:val="7"/>
  </w:num>
  <w:num w:numId="12">
    <w:abstractNumId w:val="5"/>
  </w:num>
  <w:num w:numId="13">
    <w:abstractNumId w:val="11"/>
  </w:num>
  <w:num w:numId="14">
    <w:abstractNumId w:val="24"/>
  </w:num>
  <w:num w:numId="15">
    <w:abstractNumId w:val="4"/>
  </w:num>
  <w:num w:numId="16">
    <w:abstractNumId w:val="14"/>
  </w:num>
  <w:num w:numId="17">
    <w:abstractNumId w:val="21"/>
  </w:num>
  <w:num w:numId="18">
    <w:abstractNumId w:val="20"/>
  </w:num>
  <w:num w:numId="19">
    <w:abstractNumId w:val="17"/>
  </w:num>
  <w:num w:numId="20">
    <w:abstractNumId w:val="33"/>
  </w:num>
  <w:num w:numId="21">
    <w:abstractNumId w:val="2"/>
  </w:num>
  <w:num w:numId="22">
    <w:abstractNumId w:val="31"/>
  </w:num>
  <w:num w:numId="23">
    <w:abstractNumId w:val="34"/>
  </w:num>
  <w:num w:numId="24">
    <w:abstractNumId w:val="10"/>
  </w:num>
  <w:num w:numId="25">
    <w:abstractNumId w:val="35"/>
  </w:num>
  <w:num w:numId="26">
    <w:abstractNumId w:val="6"/>
  </w:num>
  <w:num w:numId="27">
    <w:abstractNumId w:val="36"/>
  </w:num>
  <w:num w:numId="28">
    <w:abstractNumId w:val="29"/>
  </w:num>
  <w:num w:numId="29">
    <w:abstractNumId w:val="37"/>
  </w:num>
  <w:num w:numId="30">
    <w:abstractNumId w:val="13"/>
  </w:num>
  <w:num w:numId="31">
    <w:abstractNumId w:val="19"/>
  </w:num>
  <w:num w:numId="32">
    <w:abstractNumId w:val="8"/>
  </w:num>
  <w:num w:numId="33">
    <w:abstractNumId w:val="15"/>
  </w:num>
  <w:num w:numId="34">
    <w:abstractNumId w:val="9"/>
  </w:num>
  <w:num w:numId="35">
    <w:abstractNumId w:val="23"/>
  </w:num>
  <w:num w:numId="36">
    <w:abstractNumId w:val="26"/>
  </w:num>
  <w:num w:numId="37">
    <w:abstractNumId w:val="3"/>
  </w:num>
  <w:num w:numId="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6"/>
    <w:rsid w:val="00026118"/>
    <w:rsid w:val="000318B7"/>
    <w:rsid w:val="00050444"/>
    <w:rsid w:val="000552E2"/>
    <w:rsid w:val="000561C6"/>
    <w:rsid w:val="000563CD"/>
    <w:rsid w:val="00057BF1"/>
    <w:rsid w:val="00086B32"/>
    <w:rsid w:val="0008714B"/>
    <w:rsid w:val="0009486D"/>
    <w:rsid w:val="000A2316"/>
    <w:rsid w:val="000B5B08"/>
    <w:rsid w:val="000E0C1A"/>
    <w:rsid w:val="001159D1"/>
    <w:rsid w:val="001177E9"/>
    <w:rsid w:val="00141F85"/>
    <w:rsid w:val="00144609"/>
    <w:rsid w:val="00153167"/>
    <w:rsid w:val="00162A17"/>
    <w:rsid w:val="00175163"/>
    <w:rsid w:val="001809A7"/>
    <w:rsid w:val="001904B9"/>
    <w:rsid w:val="001916FE"/>
    <w:rsid w:val="001933E7"/>
    <w:rsid w:val="001945E0"/>
    <w:rsid w:val="00194F9C"/>
    <w:rsid w:val="00197C00"/>
    <w:rsid w:val="001A3D3E"/>
    <w:rsid w:val="001C396B"/>
    <w:rsid w:val="001C66B2"/>
    <w:rsid w:val="001D20E3"/>
    <w:rsid w:val="001D4D6B"/>
    <w:rsid w:val="001E4B99"/>
    <w:rsid w:val="001E4CB5"/>
    <w:rsid w:val="001F1FF4"/>
    <w:rsid w:val="001F2291"/>
    <w:rsid w:val="001F545E"/>
    <w:rsid w:val="00216B75"/>
    <w:rsid w:val="00224F3E"/>
    <w:rsid w:val="002320C2"/>
    <w:rsid w:val="00242139"/>
    <w:rsid w:val="002550CA"/>
    <w:rsid w:val="00267ED3"/>
    <w:rsid w:val="00270606"/>
    <w:rsid w:val="00273BCF"/>
    <w:rsid w:val="00275EF5"/>
    <w:rsid w:val="00282350"/>
    <w:rsid w:val="00283515"/>
    <w:rsid w:val="0029363D"/>
    <w:rsid w:val="00294DF4"/>
    <w:rsid w:val="002A7D00"/>
    <w:rsid w:val="002B1A5B"/>
    <w:rsid w:val="002B3988"/>
    <w:rsid w:val="002B6F6B"/>
    <w:rsid w:val="002B6FB5"/>
    <w:rsid w:val="002C4D0E"/>
    <w:rsid w:val="002C6776"/>
    <w:rsid w:val="002D3967"/>
    <w:rsid w:val="002E6E22"/>
    <w:rsid w:val="0030498A"/>
    <w:rsid w:val="00324527"/>
    <w:rsid w:val="0032693D"/>
    <w:rsid w:val="00343887"/>
    <w:rsid w:val="00347710"/>
    <w:rsid w:val="00347EC3"/>
    <w:rsid w:val="0035198B"/>
    <w:rsid w:val="00372035"/>
    <w:rsid w:val="003956A2"/>
    <w:rsid w:val="003A58C8"/>
    <w:rsid w:val="003B08B5"/>
    <w:rsid w:val="003B21DC"/>
    <w:rsid w:val="003C78CD"/>
    <w:rsid w:val="003D5B14"/>
    <w:rsid w:val="003E2C6E"/>
    <w:rsid w:val="003F0288"/>
    <w:rsid w:val="00401CA5"/>
    <w:rsid w:val="00425B43"/>
    <w:rsid w:val="00434958"/>
    <w:rsid w:val="0044621C"/>
    <w:rsid w:val="0046292B"/>
    <w:rsid w:val="00486281"/>
    <w:rsid w:val="00493BE2"/>
    <w:rsid w:val="004941AF"/>
    <w:rsid w:val="004A6188"/>
    <w:rsid w:val="004C4E55"/>
    <w:rsid w:val="004D0CCD"/>
    <w:rsid w:val="004E3C8F"/>
    <w:rsid w:val="004F030A"/>
    <w:rsid w:val="00500072"/>
    <w:rsid w:val="00504DF0"/>
    <w:rsid w:val="00515822"/>
    <w:rsid w:val="00522FC0"/>
    <w:rsid w:val="0052512A"/>
    <w:rsid w:val="00554775"/>
    <w:rsid w:val="00555E44"/>
    <w:rsid w:val="0057275E"/>
    <w:rsid w:val="00577A7B"/>
    <w:rsid w:val="00585D0C"/>
    <w:rsid w:val="0058733C"/>
    <w:rsid w:val="005A6F98"/>
    <w:rsid w:val="005D788C"/>
    <w:rsid w:val="005F0DFC"/>
    <w:rsid w:val="005F17E4"/>
    <w:rsid w:val="005F1D88"/>
    <w:rsid w:val="006035E3"/>
    <w:rsid w:val="006137DD"/>
    <w:rsid w:val="00620E4E"/>
    <w:rsid w:val="00633FF6"/>
    <w:rsid w:val="006408B8"/>
    <w:rsid w:val="00644688"/>
    <w:rsid w:val="00652BF7"/>
    <w:rsid w:val="006638C3"/>
    <w:rsid w:val="00670F3E"/>
    <w:rsid w:val="006758DC"/>
    <w:rsid w:val="006B003C"/>
    <w:rsid w:val="006C2B1F"/>
    <w:rsid w:val="006D1699"/>
    <w:rsid w:val="006D7B5E"/>
    <w:rsid w:val="006E0051"/>
    <w:rsid w:val="006E03A2"/>
    <w:rsid w:val="00705501"/>
    <w:rsid w:val="007067CF"/>
    <w:rsid w:val="0070708A"/>
    <w:rsid w:val="00730E5D"/>
    <w:rsid w:val="007348DF"/>
    <w:rsid w:val="00757A46"/>
    <w:rsid w:val="00771B6E"/>
    <w:rsid w:val="007739E8"/>
    <w:rsid w:val="0077593B"/>
    <w:rsid w:val="00790EC2"/>
    <w:rsid w:val="00792C86"/>
    <w:rsid w:val="007B0FC5"/>
    <w:rsid w:val="007C29DC"/>
    <w:rsid w:val="007D3B87"/>
    <w:rsid w:val="007D3DB4"/>
    <w:rsid w:val="0083416D"/>
    <w:rsid w:val="00836C29"/>
    <w:rsid w:val="008472E6"/>
    <w:rsid w:val="008844A8"/>
    <w:rsid w:val="00887252"/>
    <w:rsid w:val="00887E7C"/>
    <w:rsid w:val="008D1610"/>
    <w:rsid w:val="008D2D4E"/>
    <w:rsid w:val="008D5B22"/>
    <w:rsid w:val="008E13BA"/>
    <w:rsid w:val="008E2101"/>
    <w:rsid w:val="008F5199"/>
    <w:rsid w:val="00901676"/>
    <w:rsid w:val="009045CF"/>
    <w:rsid w:val="0091092C"/>
    <w:rsid w:val="00911797"/>
    <w:rsid w:val="00923851"/>
    <w:rsid w:val="00927F0E"/>
    <w:rsid w:val="00930303"/>
    <w:rsid w:val="009334E5"/>
    <w:rsid w:val="009432BA"/>
    <w:rsid w:val="00953796"/>
    <w:rsid w:val="00960867"/>
    <w:rsid w:val="00990DC3"/>
    <w:rsid w:val="009B49B3"/>
    <w:rsid w:val="009F0EAF"/>
    <w:rsid w:val="00A04FD4"/>
    <w:rsid w:val="00A22316"/>
    <w:rsid w:val="00A44F57"/>
    <w:rsid w:val="00A50BB6"/>
    <w:rsid w:val="00A53996"/>
    <w:rsid w:val="00A66607"/>
    <w:rsid w:val="00A858B6"/>
    <w:rsid w:val="00A863AA"/>
    <w:rsid w:val="00A865CC"/>
    <w:rsid w:val="00A94722"/>
    <w:rsid w:val="00A95262"/>
    <w:rsid w:val="00AA044B"/>
    <w:rsid w:val="00AA2DDE"/>
    <w:rsid w:val="00AB1225"/>
    <w:rsid w:val="00AB3D87"/>
    <w:rsid w:val="00AB4E77"/>
    <w:rsid w:val="00AB7B02"/>
    <w:rsid w:val="00AE176C"/>
    <w:rsid w:val="00AE612A"/>
    <w:rsid w:val="00AE639B"/>
    <w:rsid w:val="00AF042D"/>
    <w:rsid w:val="00AF43F9"/>
    <w:rsid w:val="00AF7B3A"/>
    <w:rsid w:val="00B01217"/>
    <w:rsid w:val="00B07211"/>
    <w:rsid w:val="00B21B76"/>
    <w:rsid w:val="00B21BE0"/>
    <w:rsid w:val="00B33931"/>
    <w:rsid w:val="00B5486F"/>
    <w:rsid w:val="00B61986"/>
    <w:rsid w:val="00B64B40"/>
    <w:rsid w:val="00B668DF"/>
    <w:rsid w:val="00B92BBE"/>
    <w:rsid w:val="00B95577"/>
    <w:rsid w:val="00BA193A"/>
    <w:rsid w:val="00BA49AA"/>
    <w:rsid w:val="00BB151E"/>
    <w:rsid w:val="00BB38B1"/>
    <w:rsid w:val="00BB4EB9"/>
    <w:rsid w:val="00BB77BC"/>
    <w:rsid w:val="00BD2082"/>
    <w:rsid w:val="00BE0860"/>
    <w:rsid w:val="00BE7E35"/>
    <w:rsid w:val="00BF27E5"/>
    <w:rsid w:val="00C37E6A"/>
    <w:rsid w:val="00C40D94"/>
    <w:rsid w:val="00C548A5"/>
    <w:rsid w:val="00C66B64"/>
    <w:rsid w:val="00C828AC"/>
    <w:rsid w:val="00CB63C0"/>
    <w:rsid w:val="00CC436D"/>
    <w:rsid w:val="00CC6B97"/>
    <w:rsid w:val="00CC6E91"/>
    <w:rsid w:val="00CC7298"/>
    <w:rsid w:val="00CD5910"/>
    <w:rsid w:val="00CE6D04"/>
    <w:rsid w:val="00CF1990"/>
    <w:rsid w:val="00D02005"/>
    <w:rsid w:val="00D142F9"/>
    <w:rsid w:val="00D23A98"/>
    <w:rsid w:val="00D256EA"/>
    <w:rsid w:val="00D51277"/>
    <w:rsid w:val="00D6086D"/>
    <w:rsid w:val="00D733A6"/>
    <w:rsid w:val="00D75B60"/>
    <w:rsid w:val="00D76614"/>
    <w:rsid w:val="00D83CE1"/>
    <w:rsid w:val="00D83DB3"/>
    <w:rsid w:val="00D9196E"/>
    <w:rsid w:val="00DA4485"/>
    <w:rsid w:val="00DA51A9"/>
    <w:rsid w:val="00DA67AE"/>
    <w:rsid w:val="00DB47D8"/>
    <w:rsid w:val="00DD1FCA"/>
    <w:rsid w:val="00DD72F0"/>
    <w:rsid w:val="00DE0B93"/>
    <w:rsid w:val="00DE5E76"/>
    <w:rsid w:val="00DE7421"/>
    <w:rsid w:val="00DF5217"/>
    <w:rsid w:val="00E00579"/>
    <w:rsid w:val="00E16A98"/>
    <w:rsid w:val="00E204F7"/>
    <w:rsid w:val="00E23A2C"/>
    <w:rsid w:val="00E26D07"/>
    <w:rsid w:val="00E37FA5"/>
    <w:rsid w:val="00E40833"/>
    <w:rsid w:val="00E42CDC"/>
    <w:rsid w:val="00E55FCE"/>
    <w:rsid w:val="00E7052D"/>
    <w:rsid w:val="00E9021F"/>
    <w:rsid w:val="00E929FA"/>
    <w:rsid w:val="00E959B6"/>
    <w:rsid w:val="00EA0EC6"/>
    <w:rsid w:val="00EA3693"/>
    <w:rsid w:val="00EA5202"/>
    <w:rsid w:val="00EA603F"/>
    <w:rsid w:val="00EA75C9"/>
    <w:rsid w:val="00EB2971"/>
    <w:rsid w:val="00EC18BD"/>
    <w:rsid w:val="00EC50DB"/>
    <w:rsid w:val="00ED2184"/>
    <w:rsid w:val="00EE4C13"/>
    <w:rsid w:val="00EE63B3"/>
    <w:rsid w:val="00EE7FDE"/>
    <w:rsid w:val="00EF10B7"/>
    <w:rsid w:val="00EF42F8"/>
    <w:rsid w:val="00F0758F"/>
    <w:rsid w:val="00F15AFF"/>
    <w:rsid w:val="00F165E0"/>
    <w:rsid w:val="00F20A2F"/>
    <w:rsid w:val="00F27A73"/>
    <w:rsid w:val="00F27F2B"/>
    <w:rsid w:val="00F3600E"/>
    <w:rsid w:val="00F422DE"/>
    <w:rsid w:val="00F4358C"/>
    <w:rsid w:val="00F77770"/>
    <w:rsid w:val="00FA202B"/>
    <w:rsid w:val="00FB2D6A"/>
    <w:rsid w:val="00FE2330"/>
    <w:rsid w:val="00FE2CAA"/>
    <w:rsid w:val="00FE5047"/>
    <w:rsid w:val="00FE7EE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009537D-42EE-4CCB-AF61-F43A49A2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5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552E2"/>
  </w:style>
  <w:style w:type="paragraph" w:styleId="a5">
    <w:name w:val="Balloon Text"/>
    <w:basedOn w:val="a"/>
    <w:semiHidden/>
    <w:rsid w:val="007D3B87"/>
    <w:rPr>
      <w:sz w:val="18"/>
      <w:szCs w:val="18"/>
    </w:rPr>
  </w:style>
  <w:style w:type="paragraph" w:styleId="a6">
    <w:name w:val="header"/>
    <w:basedOn w:val="a"/>
    <w:link w:val="Char"/>
    <w:rsid w:val="006D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D7B5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C4E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475</Characters>
  <Application>Microsoft Office Word</Application>
  <DocSecurity>0</DocSecurity>
  <Lines>3</Lines>
  <Paragraphs>3</Paragraphs>
  <ScaleCrop>false</ScaleCrop>
  <Company>山东轻工业学院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山东轻工业学院教学日历</dc:title>
  <dc:subject/>
  <dc:creator>name</dc:creator>
  <cp:keywords/>
  <dc:description/>
  <cp:lastModifiedBy>395091880@qq.com</cp:lastModifiedBy>
  <cp:revision>7</cp:revision>
  <cp:lastPrinted>2014-03-04T05:34:00Z</cp:lastPrinted>
  <dcterms:created xsi:type="dcterms:W3CDTF">2018-08-17T14:16:00Z</dcterms:created>
  <dcterms:modified xsi:type="dcterms:W3CDTF">2019-08-18T08:35:00Z</dcterms:modified>
</cp:coreProperties>
</file>